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4946" w14:textId="77777777" w:rsidR="00F071F5" w:rsidRPr="00937642" w:rsidRDefault="00F071F5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7B201E" w14:textId="3CC97C4D" w:rsidR="00F071F5" w:rsidRDefault="003B61E9" w:rsidP="00F0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Reentry Specialist</w:t>
      </w:r>
    </w:p>
    <w:p w14:paraId="04A1D352" w14:textId="77777777" w:rsidR="00937642" w:rsidRPr="00937642" w:rsidRDefault="00937642" w:rsidP="00F0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28D1D" w14:textId="77777777" w:rsidR="00F071F5" w:rsidRPr="00937642" w:rsidRDefault="00F071F5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DB0640" w14:textId="453F9573" w:rsidR="00F071F5" w:rsidRPr="00937642" w:rsidRDefault="00FD2566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7642">
        <w:rPr>
          <w:rFonts w:ascii="Times New Roman" w:hAnsi="Times New Roman" w:cs="Times New Roman"/>
          <w:b/>
          <w:u w:val="single"/>
        </w:rPr>
        <w:t>Position Summary:</w:t>
      </w:r>
    </w:p>
    <w:p w14:paraId="167315AF" w14:textId="75A2EDB9" w:rsidR="00F071F5" w:rsidRPr="00937642" w:rsidRDefault="00F071F5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7642">
        <w:rPr>
          <w:rFonts w:ascii="Times New Roman" w:hAnsi="Times New Roman" w:cs="Times New Roman"/>
          <w:b/>
        </w:rPr>
        <w:t>Reports to:  Courtney Whittemore, Director of Reentry Services</w:t>
      </w:r>
      <w:r w:rsidRPr="00937642">
        <w:rPr>
          <w:rFonts w:ascii="Times New Roman" w:hAnsi="Times New Roman" w:cs="Times New Roman"/>
          <w:b/>
        </w:rPr>
        <w:br/>
        <w:t>Hours:  full-time, some evening hours required</w:t>
      </w:r>
      <w:r w:rsidRPr="00937642">
        <w:rPr>
          <w:rFonts w:ascii="Times New Roman" w:hAnsi="Times New Roman" w:cs="Times New Roman"/>
          <w:b/>
        </w:rPr>
        <w:br/>
      </w:r>
    </w:p>
    <w:p w14:paraId="20BB379E" w14:textId="77777777" w:rsidR="00FD2566" w:rsidRPr="00937642" w:rsidRDefault="00FD2566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82D271A" w14:textId="540877CE" w:rsidR="00216E61" w:rsidRDefault="00B23E3F" w:rsidP="00216E61">
      <w:pPr>
        <w:rPr>
          <w:color w:val="000000"/>
        </w:rPr>
      </w:pPr>
      <w:r>
        <w:rPr>
          <w:rFonts w:ascii="Times New Roman" w:hAnsi="Times New Roman" w:cs="Times New Roman"/>
        </w:rPr>
        <w:t>Come join a collaborative team as The Franklin Grand Isle Restorative Justice Center’s (FGIRJC)</w:t>
      </w:r>
      <w:r w:rsidR="00FD2566" w:rsidRPr="00164E69">
        <w:rPr>
          <w:rFonts w:ascii="Times New Roman" w:hAnsi="Times New Roman" w:cs="Times New Roman"/>
        </w:rPr>
        <w:t xml:space="preserve"> </w:t>
      </w:r>
      <w:r w:rsidR="003B61E9" w:rsidRPr="00164E69">
        <w:rPr>
          <w:rFonts w:ascii="Times New Roman" w:hAnsi="Times New Roman" w:cs="Times New Roman"/>
        </w:rPr>
        <w:t>Reentry</w:t>
      </w:r>
      <w:r w:rsidR="00FD2566" w:rsidRPr="00164E69">
        <w:rPr>
          <w:rFonts w:ascii="Times New Roman" w:hAnsi="Times New Roman" w:cs="Times New Roman"/>
        </w:rPr>
        <w:t xml:space="preserve"> Specialist</w:t>
      </w:r>
      <w:r>
        <w:rPr>
          <w:rFonts w:ascii="Times New Roman" w:hAnsi="Times New Roman" w:cs="Times New Roman"/>
        </w:rPr>
        <w:t>. The Reentry Specialist</w:t>
      </w:r>
      <w:r w:rsidR="00FD2566" w:rsidRPr="00164E69">
        <w:rPr>
          <w:rFonts w:ascii="Times New Roman" w:hAnsi="Times New Roman" w:cs="Times New Roman"/>
        </w:rPr>
        <w:t xml:space="preserve"> is responsible for the management of the Circle of Support and Accountability Program (COSA) </w:t>
      </w:r>
      <w:r>
        <w:rPr>
          <w:rFonts w:ascii="Times New Roman" w:hAnsi="Times New Roman" w:cs="Times New Roman"/>
        </w:rPr>
        <w:t>and is a vital member of the Transitional Housing Team</w:t>
      </w:r>
      <w:r w:rsidR="00FD2566" w:rsidRPr="00164E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Reentry Specialist </w:t>
      </w:r>
      <w:r w:rsidR="00FD2566" w:rsidRPr="00164E69">
        <w:rPr>
          <w:rFonts w:ascii="Times New Roman" w:hAnsi="Times New Roman" w:cs="Times New Roman"/>
        </w:rPr>
        <w:t>works with community volunteers and other reentry team staff to support high-risk</w:t>
      </w:r>
      <w:r w:rsidR="00216E61">
        <w:rPr>
          <w:rFonts w:ascii="Times New Roman" w:hAnsi="Times New Roman" w:cs="Times New Roman"/>
        </w:rPr>
        <w:t>,</w:t>
      </w:r>
      <w:r w:rsidR="00FD2566" w:rsidRPr="00164E69">
        <w:rPr>
          <w:rFonts w:ascii="Times New Roman" w:hAnsi="Times New Roman" w:cs="Times New Roman"/>
        </w:rPr>
        <w:t xml:space="preserve"> high-need offenders who have been released from prison to successfully re-enter the community through a restorative team approach.</w:t>
      </w:r>
      <w:r w:rsidR="003B61E9" w:rsidRPr="00164E69">
        <w:rPr>
          <w:rFonts w:ascii="Times New Roman" w:hAnsi="Times New Roman" w:cs="Times New Roman"/>
        </w:rPr>
        <w:t xml:space="preserve"> </w:t>
      </w:r>
      <w:r w:rsidR="00FD2566" w:rsidRPr="00164E69">
        <w:rPr>
          <w:rFonts w:ascii="Times New Roman" w:hAnsi="Times New Roman" w:cs="Times New Roman"/>
        </w:rPr>
        <w:t xml:space="preserve">This position requires initiative, creativity, </w:t>
      </w:r>
      <w:r w:rsidR="009A26F0" w:rsidRPr="00164E69">
        <w:rPr>
          <w:rFonts w:ascii="Times New Roman" w:hAnsi="Times New Roman" w:cs="Times New Roman"/>
        </w:rPr>
        <w:t xml:space="preserve">the ability to establish firm boundaries, </w:t>
      </w:r>
      <w:r w:rsidR="00FD2566" w:rsidRPr="00164E69">
        <w:rPr>
          <w:rFonts w:ascii="Times New Roman" w:hAnsi="Times New Roman" w:cs="Times New Roman"/>
        </w:rPr>
        <w:t xml:space="preserve">and consistent follow-through. The </w:t>
      </w:r>
      <w:r w:rsidR="003B61E9" w:rsidRPr="00164E69">
        <w:rPr>
          <w:rFonts w:ascii="Times New Roman" w:hAnsi="Times New Roman" w:cs="Times New Roman"/>
        </w:rPr>
        <w:t>Reentry Specialist</w:t>
      </w:r>
      <w:r w:rsidR="00FD2566" w:rsidRPr="00164E69">
        <w:rPr>
          <w:rFonts w:ascii="Times New Roman" w:hAnsi="Times New Roman" w:cs="Times New Roman"/>
        </w:rPr>
        <w:t xml:space="preserve"> will create and manage programs that build bridges between clients, families, and communities. The </w:t>
      </w:r>
      <w:r w:rsidR="003B61E9" w:rsidRPr="00164E69">
        <w:rPr>
          <w:rFonts w:ascii="Times New Roman" w:hAnsi="Times New Roman" w:cs="Times New Roman"/>
        </w:rPr>
        <w:t>Reentry Specialist</w:t>
      </w:r>
      <w:r w:rsidR="00FD2566" w:rsidRPr="00164E69">
        <w:rPr>
          <w:rFonts w:ascii="Times New Roman" w:hAnsi="Times New Roman" w:cs="Times New Roman"/>
        </w:rPr>
        <w:t xml:space="preserve"> will also facilitate processes that provide opportunities for reentry clients to take responsibility, address harm, and build better lives for themselves and their families.</w:t>
      </w:r>
      <w:r w:rsidR="00216E61" w:rsidRPr="00C0075A">
        <w:rPr>
          <w:color w:val="000000"/>
        </w:rPr>
        <w:t xml:space="preserve"> This job requires a flexible schedule </w:t>
      </w:r>
      <w:r w:rsidR="00216E61">
        <w:rPr>
          <w:color w:val="000000"/>
        </w:rPr>
        <w:t>with</w:t>
      </w:r>
      <w:r w:rsidR="00216E61" w:rsidRPr="00C0075A">
        <w:rPr>
          <w:color w:val="000000"/>
        </w:rPr>
        <w:t xml:space="preserve"> </w:t>
      </w:r>
      <w:r w:rsidR="00216E61">
        <w:rPr>
          <w:color w:val="000000"/>
        </w:rPr>
        <w:t xml:space="preserve">some </w:t>
      </w:r>
      <w:r w:rsidR="00216E61" w:rsidRPr="00C0075A">
        <w:rPr>
          <w:color w:val="000000"/>
        </w:rPr>
        <w:t xml:space="preserve">evening </w:t>
      </w:r>
      <w:r w:rsidR="00216E61">
        <w:rPr>
          <w:color w:val="000000"/>
        </w:rPr>
        <w:t>hours.</w:t>
      </w:r>
      <w:r w:rsidR="00FD2566" w:rsidRPr="00164E69">
        <w:rPr>
          <w:rFonts w:ascii="Times New Roman" w:hAnsi="Times New Roman" w:cs="Times New Roman"/>
        </w:rPr>
        <w:t xml:space="preserve"> </w:t>
      </w:r>
      <w:r w:rsidR="00216E61">
        <w:rPr>
          <w:color w:val="000000"/>
        </w:rPr>
        <w:t xml:space="preserve">This </w:t>
      </w:r>
      <w:r w:rsidR="00216E61" w:rsidRPr="00C0075A">
        <w:rPr>
          <w:color w:val="000000"/>
        </w:rPr>
        <w:t xml:space="preserve">is </w:t>
      </w:r>
      <w:r w:rsidR="00216E61">
        <w:rPr>
          <w:color w:val="000000"/>
        </w:rPr>
        <w:t xml:space="preserve">a </w:t>
      </w:r>
      <w:r w:rsidR="00216E61" w:rsidRPr="00C0075A">
        <w:rPr>
          <w:color w:val="000000"/>
        </w:rPr>
        <w:t>full</w:t>
      </w:r>
      <w:r w:rsidR="00216E61">
        <w:rPr>
          <w:color w:val="000000"/>
        </w:rPr>
        <w:t>-</w:t>
      </w:r>
      <w:r w:rsidR="00216E61" w:rsidRPr="00C0075A">
        <w:rPr>
          <w:color w:val="000000"/>
        </w:rPr>
        <w:t>time</w:t>
      </w:r>
      <w:r w:rsidR="00216E61">
        <w:rPr>
          <w:color w:val="000000"/>
        </w:rPr>
        <w:t xml:space="preserve"> salaried position starting at $44,000-$46,000/yr. dependent on experience and comes with a generous benefits package, growth opportunities, generous paid time off, and opportunities for ongoing training and professional development. FGIRJC offers a supportive, collaborative and inclusive work environment. Send cover letter, resume and 3 references </w:t>
      </w:r>
      <w:r w:rsidR="00216E61" w:rsidRPr="00755474">
        <w:rPr>
          <w:color w:val="000000"/>
          <w:highlight w:val="yellow"/>
        </w:rPr>
        <w:t xml:space="preserve">by </w:t>
      </w:r>
      <w:r w:rsidR="00216E61">
        <w:rPr>
          <w:color w:val="000000"/>
        </w:rPr>
        <w:t xml:space="preserve">June 2, 2023 to Courtney Whittemore, Director of Reentry at </w:t>
      </w:r>
      <w:hyperlink r:id="rId8" w:history="1">
        <w:r w:rsidR="00216E61" w:rsidRPr="00D744A7">
          <w:rPr>
            <w:rStyle w:val="Hyperlink"/>
          </w:rPr>
          <w:t>Courtney@fgirjc.org</w:t>
        </w:r>
      </w:hyperlink>
    </w:p>
    <w:p w14:paraId="57420495" w14:textId="77777777" w:rsidR="00216E61" w:rsidRPr="00C0075A" w:rsidRDefault="00216E61" w:rsidP="00216E61">
      <w:pPr>
        <w:rPr>
          <w:color w:val="000000"/>
        </w:rPr>
      </w:pPr>
      <w:r>
        <w:rPr>
          <w:color w:val="000000"/>
        </w:rPr>
        <w:t xml:space="preserve">For a complete job description please visit </w:t>
      </w:r>
      <w:hyperlink r:id="rId9" w:history="1">
        <w:r w:rsidRPr="00D41B83">
          <w:rPr>
            <w:rStyle w:val="Hyperlink"/>
          </w:rPr>
          <w:t>www.fgirjc.org</w:t>
        </w:r>
      </w:hyperlink>
      <w:r>
        <w:rPr>
          <w:color w:val="000000"/>
        </w:rPr>
        <w:t xml:space="preserve"> and click on Get Involved- Employment, or </w:t>
      </w:r>
      <w:hyperlink r:id="rId10" w:history="1">
        <w:r w:rsidRPr="00D41B83">
          <w:rPr>
            <w:rStyle w:val="Hyperlink"/>
          </w:rPr>
          <w:t>http://www/stalbansvt.com</w:t>
        </w:r>
      </w:hyperlink>
      <w:r>
        <w:rPr>
          <w:color w:val="000000"/>
        </w:rPr>
        <w:t xml:space="preserve"> and click on Employment Opportunities. </w:t>
      </w:r>
    </w:p>
    <w:p w14:paraId="36FF393A" w14:textId="335546A7" w:rsidR="00FD2566" w:rsidRPr="00164E69" w:rsidRDefault="00F071F5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4E69">
        <w:rPr>
          <w:rFonts w:ascii="Times New Roman" w:hAnsi="Times New Roman" w:cs="Times New Roman"/>
        </w:rPr>
        <w:br/>
      </w:r>
      <w:r w:rsidR="00FD2566" w:rsidRPr="00164E69">
        <w:rPr>
          <w:rFonts w:ascii="Times New Roman" w:hAnsi="Times New Roman" w:cs="Times New Roman"/>
          <w:b/>
          <w:u w:val="single"/>
        </w:rPr>
        <w:t>Essential Functions:</w:t>
      </w:r>
    </w:p>
    <w:p w14:paraId="784327C8" w14:textId="77777777" w:rsidR="00FD2566" w:rsidRPr="00164E69" w:rsidRDefault="00FD2566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5A08F6" w14:textId="3A442614" w:rsidR="00FD2566" w:rsidRPr="00164E69" w:rsidRDefault="0076418E" w:rsidP="00512118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●   </w:t>
      </w:r>
      <w:r w:rsidR="00FD2566" w:rsidRPr="00164E69">
        <w:rPr>
          <w:rFonts w:ascii="Times New Roman" w:hAnsi="Times New Roman" w:cs="Times New Roman"/>
        </w:rPr>
        <w:t>Implement the COSA Program</w:t>
      </w:r>
    </w:p>
    <w:p w14:paraId="70168F05" w14:textId="46F76069" w:rsidR="00FD2566" w:rsidRPr="00164E69" w:rsidRDefault="00FD2566" w:rsidP="005121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Monitor and manage all referrals to the COSA program, including monthly meetings with St Albans Probation and</w:t>
      </w:r>
      <w:r w:rsidR="00E478B3" w:rsidRPr="00164E69">
        <w:rPr>
          <w:rFonts w:ascii="Times New Roman" w:hAnsi="Times New Roman" w:cs="Times New Roman"/>
        </w:rPr>
        <w:t xml:space="preserve"> Parole to assess referral list</w:t>
      </w:r>
      <w:r w:rsidR="00164E69" w:rsidRPr="00164E69">
        <w:rPr>
          <w:rFonts w:ascii="Times New Roman" w:hAnsi="Times New Roman" w:cs="Times New Roman"/>
        </w:rPr>
        <w:t>.</w:t>
      </w:r>
    </w:p>
    <w:p w14:paraId="51435641" w14:textId="79943D0F" w:rsidR="00FD2566" w:rsidRPr="00164E69" w:rsidRDefault="00E478B3" w:rsidP="00512118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Meet with </w:t>
      </w:r>
      <w:r w:rsidR="00FD2566" w:rsidRPr="00164E69">
        <w:rPr>
          <w:rFonts w:ascii="Times New Roman" w:hAnsi="Times New Roman" w:cs="Times New Roman"/>
        </w:rPr>
        <w:t xml:space="preserve">prospective COSA participants </w:t>
      </w:r>
      <w:r w:rsidR="009A26F0" w:rsidRPr="00164E69">
        <w:rPr>
          <w:rFonts w:ascii="Times New Roman" w:hAnsi="Times New Roman" w:cs="Times New Roman"/>
        </w:rPr>
        <w:t>in different</w:t>
      </w:r>
      <w:r w:rsidR="00FD2566" w:rsidRPr="00164E69">
        <w:rPr>
          <w:rFonts w:ascii="Times New Roman" w:hAnsi="Times New Roman" w:cs="Times New Roman"/>
        </w:rPr>
        <w:t xml:space="preserve"> correctional facilities </w:t>
      </w:r>
      <w:r w:rsidR="009A26F0" w:rsidRPr="00164E69">
        <w:rPr>
          <w:rFonts w:ascii="Times New Roman" w:hAnsi="Times New Roman" w:cs="Times New Roman"/>
        </w:rPr>
        <w:t xml:space="preserve">throughout the state </w:t>
      </w:r>
      <w:r w:rsidR="00FD2566" w:rsidRPr="00164E69">
        <w:rPr>
          <w:rFonts w:ascii="Times New Roman" w:hAnsi="Times New Roman" w:cs="Times New Roman"/>
        </w:rPr>
        <w:t>and explain program expectations</w:t>
      </w:r>
      <w:r w:rsidR="009A26F0" w:rsidRPr="00164E69">
        <w:rPr>
          <w:rFonts w:ascii="Times New Roman" w:hAnsi="Times New Roman" w:cs="Times New Roman"/>
        </w:rPr>
        <w:t xml:space="preserve">, </w:t>
      </w:r>
      <w:r w:rsidR="00FD2566" w:rsidRPr="00164E69">
        <w:rPr>
          <w:rFonts w:ascii="Times New Roman" w:hAnsi="Times New Roman" w:cs="Times New Roman"/>
        </w:rPr>
        <w:t>benefits and condu</w:t>
      </w:r>
      <w:r w:rsidRPr="00164E69">
        <w:rPr>
          <w:rFonts w:ascii="Times New Roman" w:hAnsi="Times New Roman" w:cs="Times New Roman"/>
        </w:rPr>
        <w:t>ct initial screening</w:t>
      </w:r>
      <w:r w:rsidR="00164E69" w:rsidRPr="00164E69">
        <w:rPr>
          <w:rFonts w:ascii="Times New Roman" w:hAnsi="Times New Roman" w:cs="Times New Roman"/>
        </w:rPr>
        <w:t>.</w:t>
      </w:r>
    </w:p>
    <w:p w14:paraId="1479A8A1" w14:textId="6BA112AD" w:rsidR="00601145" w:rsidRPr="00164E69" w:rsidRDefault="00601145" w:rsidP="006011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Collaborate with community partners to raise awareness and knowledge of the COSA program</w:t>
      </w:r>
      <w:r w:rsidR="00164E69" w:rsidRPr="00164E69">
        <w:rPr>
          <w:rFonts w:ascii="Times New Roman" w:hAnsi="Times New Roman" w:cs="Times New Roman"/>
        </w:rPr>
        <w:t>.</w:t>
      </w:r>
    </w:p>
    <w:p w14:paraId="5A8E71AF" w14:textId="63090210" w:rsidR="00FD2566" w:rsidRPr="00164E69" w:rsidRDefault="00FD2566" w:rsidP="00512118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Recruit, manage</w:t>
      </w:r>
      <w:r w:rsidR="00937642" w:rsidRPr="00164E69">
        <w:rPr>
          <w:rFonts w:ascii="Times New Roman" w:hAnsi="Times New Roman" w:cs="Times New Roman"/>
        </w:rPr>
        <w:t xml:space="preserve">, train </w:t>
      </w:r>
      <w:r w:rsidRPr="00164E69">
        <w:rPr>
          <w:rFonts w:ascii="Times New Roman" w:hAnsi="Times New Roman" w:cs="Times New Roman"/>
        </w:rPr>
        <w:t>and maintain COSA volunteers, to include provi</w:t>
      </w:r>
      <w:r w:rsidR="00E478B3" w:rsidRPr="00164E69">
        <w:rPr>
          <w:rFonts w:ascii="Times New Roman" w:hAnsi="Times New Roman" w:cs="Times New Roman"/>
        </w:rPr>
        <w:t>de ongoing support and training</w:t>
      </w:r>
      <w:r w:rsidR="00164E69" w:rsidRPr="00164E69">
        <w:rPr>
          <w:rFonts w:ascii="Times New Roman" w:hAnsi="Times New Roman" w:cs="Times New Roman"/>
        </w:rPr>
        <w:t>.</w:t>
      </w:r>
    </w:p>
    <w:p w14:paraId="25AC31CC" w14:textId="41B8A119" w:rsidR="00FD2566" w:rsidRPr="00164E69" w:rsidRDefault="00FD2566" w:rsidP="00512118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Communicate regularly with the supervising Probation Officers </w:t>
      </w:r>
      <w:r w:rsidR="00E478B3" w:rsidRPr="00164E69">
        <w:rPr>
          <w:rFonts w:ascii="Times New Roman" w:hAnsi="Times New Roman" w:cs="Times New Roman"/>
        </w:rPr>
        <w:t>of the COSA and TH participants</w:t>
      </w:r>
      <w:r w:rsidR="00164E69" w:rsidRPr="00164E69">
        <w:rPr>
          <w:rFonts w:ascii="Times New Roman" w:hAnsi="Times New Roman" w:cs="Times New Roman"/>
        </w:rPr>
        <w:t>.</w:t>
      </w:r>
    </w:p>
    <w:p w14:paraId="2E1E0403" w14:textId="5D48977F" w:rsidR="009A26F0" w:rsidRPr="00164E69" w:rsidRDefault="009A26F0" w:rsidP="00512118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Develop and engage in prosocial activities with clients </w:t>
      </w:r>
      <w:r w:rsidR="00E478B3" w:rsidRPr="00164E69">
        <w:rPr>
          <w:rFonts w:ascii="Times New Roman" w:hAnsi="Times New Roman" w:cs="Times New Roman"/>
        </w:rPr>
        <w:t>while providing ongoing support</w:t>
      </w:r>
    </w:p>
    <w:p w14:paraId="2E186DBC" w14:textId="66DCDA89" w:rsidR="00512118" w:rsidRPr="00164E69" w:rsidRDefault="00FD2566" w:rsidP="00512118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Maintain records of COSA services and </w:t>
      </w:r>
      <w:r w:rsidR="00164E69" w:rsidRPr="00164E69">
        <w:rPr>
          <w:rFonts w:ascii="Times New Roman" w:hAnsi="Times New Roman" w:cs="Times New Roman"/>
        </w:rPr>
        <w:t>collect data in a timely fashion.</w:t>
      </w:r>
    </w:p>
    <w:p w14:paraId="2F5AB3F8" w14:textId="77777777" w:rsidR="00512118" w:rsidRPr="00164E69" w:rsidRDefault="00512118" w:rsidP="0051211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7E5E3B0" w14:textId="7EC61F18" w:rsidR="008176FA" w:rsidRPr="00164E69" w:rsidRDefault="0076418E" w:rsidP="00512118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●   </w:t>
      </w:r>
      <w:r w:rsidR="00601145" w:rsidRPr="00164E69">
        <w:rPr>
          <w:rFonts w:ascii="Times New Roman" w:hAnsi="Times New Roman" w:cs="Times New Roman"/>
        </w:rPr>
        <w:t>Reentry Services</w:t>
      </w:r>
      <w:r w:rsidR="008176FA" w:rsidRPr="00164E69">
        <w:rPr>
          <w:rFonts w:ascii="Times New Roman" w:hAnsi="Times New Roman" w:cs="Times New Roman"/>
        </w:rPr>
        <w:t xml:space="preserve"> </w:t>
      </w:r>
    </w:p>
    <w:p w14:paraId="552A8AA3" w14:textId="78C88480" w:rsidR="00601145" w:rsidRPr="00164E69" w:rsidRDefault="00601145" w:rsidP="009C54A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Screen and conduct all interviews for perspective residents of the Transitional Housing program.</w:t>
      </w:r>
    </w:p>
    <w:p w14:paraId="518375D2" w14:textId="56FA9DD7" w:rsidR="00601145" w:rsidRPr="00164E69" w:rsidRDefault="00601145" w:rsidP="005121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Collaborate and coordinate with the Department Corrections and community partners to organize release plans and logistics.</w:t>
      </w:r>
    </w:p>
    <w:p w14:paraId="16452F23" w14:textId="1D566226" w:rsidR="00930B4C" w:rsidRPr="00164E69" w:rsidRDefault="00930B4C" w:rsidP="005121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Co-facilitate Reentry meetings in area correctional facilities with community partners and provide service navigation to those needing assistance</w:t>
      </w:r>
      <w:r w:rsidR="00164E69" w:rsidRPr="00164E69">
        <w:rPr>
          <w:rFonts w:ascii="Times New Roman" w:hAnsi="Times New Roman" w:cs="Times New Roman"/>
        </w:rPr>
        <w:t>.</w:t>
      </w:r>
    </w:p>
    <w:p w14:paraId="09A1F8F7" w14:textId="6D3F826E" w:rsidR="00601145" w:rsidRPr="00164E69" w:rsidRDefault="00512118" w:rsidP="00DF55E1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Work </w:t>
      </w:r>
      <w:r w:rsidR="00601145" w:rsidRPr="00164E69">
        <w:rPr>
          <w:rFonts w:ascii="Times New Roman" w:hAnsi="Times New Roman" w:cs="Times New Roman"/>
        </w:rPr>
        <w:t>with residents of the Transitional Housing program to ensure connection to community-based services and accessibility to resources</w:t>
      </w:r>
    </w:p>
    <w:p w14:paraId="0AAE8920" w14:textId="275CCB37" w:rsidR="00601145" w:rsidRPr="00164E69" w:rsidRDefault="00601145" w:rsidP="00DF55E1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Assist with the management and entry of data into the Offender Management System. </w:t>
      </w:r>
    </w:p>
    <w:p w14:paraId="22C9B821" w14:textId="6B23D64E" w:rsidR="00601145" w:rsidRPr="00164E69" w:rsidRDefault="00601145" w:rsidP="00601145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Assist with data entry, reporting, and management. </w:t>
      </w:r>
    </w:p>
    <w:p w14:paraId="58E163E6" w14:textId="77777777" w:rsidR="00601145" w:rsidRPr="00164E69" w:rsidRDefault="00601145" w:rsidP="00601145">
      <w:pPr>
        <w:pStyle w:val="ListParagraph"/>
        <w:suppressAutoHyphens/>
        <w:spacing w:after="0" w:line="240" w:lineRule="auto"/>
        <w:ind w:left="1170"/>
        <w:rPr>
          <w:rFonts w:ascii="Times New Roman" w:hAnsi="Times New Roman" w:cs="Times New Roman"/>
        </w:rPr>
      </w:pPr>
    </w:p>
    <w:p w14:paraId="4C164279" w14:textId="77777777" w:rsidR="00601145" w:rsidRPr="00164E69" w:rsidRDefault="00601145" w:rsidP="00601145">
      <w:pPr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343C716F" w14:textId="46191A64" w:rsidR="00FD2566" w:rsidRPr="00164E69" w:rsidRDefault="0076418E" w:rsidP="0060114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● </w:t>
      </w:r>
      <w:r w:rsidR="00E478B3" w:rsidRPr="00164E69">
        <w:rPr>
          <w:rFonts w:ascii="Times New Roman" w:hAnsi="Times New Roman" w:cs="Times New Roman"/>
        </w:rPr>
        <w:t xml:space="preserve">  </w:t>
      </w:r>
      <w:r w:rsidR="00FD2566" w:rsidRPr="00164E69">
        <w:rPr>
          <w:rFonts w:ascii="Times New Roman" w:hAnsi="Times New Roman" w:cs="Times New Roman"/>
        </w:rPr>
        <w:t>Provide other prog</w:t>
      </w:r>
      <w:r w:rsidR="00E478B3" w:rsidRPr="00164E69">
        <w:rPr>
          <w:rFonts w:ascii="Times New Roman" w:hAnsi="Times New Roman" w:cs="Times New Roman"/>
        </w:rPr>
        <w:t>ram related activities, such as:</w:t>
      </w:r>
    </w:p>
    <w:p w14:paraId="7FEFCFB5" w14:textId="77777777" w:rsidR="00164E69" w:rsidRPr="00164E69" w:rsidRDefault="00930B4C" w:rsidP="006B44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Recruit, manage, support </w:t>
      </w:r>
      <w:r w:rsidR="008A0955" w:rsidRPr="00164E69">
        <w:rPr>
          <w:rFonts w:ascii="Times New Roman" w:hAnsi="Times New Roman" w:cs="Times New Roman"/>
        </w:rPr>
        <w:t>and</w:t>
      </w:r>
      <w:r w:rsidRPr="00164E69">
        <w:rPr>
          <w:rFonts w:ascii="Times New Roman" w:hAnsi="Times New Roman" w:cs="Times New Roman"/>
        </w:rPr>
        <w:t xml:space="preserve"> </w:t>
      </w:r>
      <w:r w:rsidR="007A5A6A" w:rsidRPr="00164E69">
        <w:rPr>
          <w:rFonts w:ascii="Times New Roman" w:hAnsi="Times New Roman" w:cs="Times New Roman"/>
        </w:rPr>
        <w:t xml:space="preserve">develop additional educational/training opportunities for volunteers </w:t>
      </w:r>
      <w:r w:rsidR="00937642" w:rsidRPr="00164E69">
        <w:rPr>
          <w:rFonts w:ascii="Times New Roman" w:hAnsi="Times New Roman" w:cs="Times New Roman"/>
        </w:rPr>
        <w:t xml:space="preserve">for all RJC program </w:t>
      </w:r>
      <w:r w:rsidR="007A5A6A" w:rsidRPr="00164E69">
        <w:rPr>
          <w:rFonts w:ascii="Times New Roman" w:hAnsi="Times New Roman" w:cs="Times New Roman"/>
        </w:rPr>
        <w:t>to expand their knowledge and understand</w:t>
      </w:r>
      <w:r w:rsidR="008A0955" w:rsidRPr="00164E69">
        <w:rPr>
          <w:rFonts w:ascii="Times New Roman" w:hAnsi="Times New Roman" w:cs="Times New Roman"/>
        </w:rPr>
        <w:t>ing</w:t>
      </w:r>
      <w:r w:rsidR="007A5A6A" w:rsidRPr="00164E69">
        <w:rPr>
          <w:rFonts w:ascii="Times New Roman" w:hAnsi="Times New Roman" w:cs="Times New Roman"/>
        </w:rPr>
        <w:t xml:space="preserve"> of Restorative Justice and Restorative Practices for the entire agency. </w:t>
      </w:r>
    </w:p>
    <w:p w14:paraId="0DD8766F" w14:textId="0ECBB339" w:rsidR="00FD2566" w:rsidRPr="00164E69" w:rsidRDefault="0076418E" w:rsidP="006B44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Conduct outreach to local community</w:t>
      </w:r>
      <w:r w:rsidR="00FD2566" w:rsidRPr="00164E69">
        <w:rPr>
          <w:rFonts w:ascii="Times New Roman" w:hAnsi="Times New Roman" w:cs="Times New Roman"/>
        </w:rPr>
        <w:t xml:space="preserve"> organizations to promote the services, programs, and volunteer opportunities of the </w:t>
      </w:r>
      <w:r w:rsidR="00164E69" w:rsidRPr="00164E69">
        <w:rPr>
          <w:rFonts w:ascii="Times New Roman" w:hAnsi="Times New Roman" w:cs="Times New Roman"/>
        </w:rPr>
        <w:t xml:space="preserve">Franklin Grand Isle Restorative Justice Center. </w:t>
      </w:r>
    </w:p>
    <w:p w14:paraId="44444243" w14:textId="77777777" w:rsidR="00FD2566" w:rsidRPr="00164E69" w:rsidRDefault="00FD2566" w:rsidP="00FD256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 xml:space="preserve">Participate in regional collaborative meetings </w:t>
      </w:r>
    </w:p>
    <w:p w14:paraId="09AED830" w14:textId="457ADA78" w:rsidR="00FD2566" w:rsidRPr="00164E69" w:rsidRDefault="00FD2566" w:rsidP="00FD256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Provide p</w:t>
      </w:r>
      <w:r w:rsidR="00E478B3" w:rsidRPr="00164E69">
        <w:rPr>
          <w:rFonts w:ascii="Times New Roman" w:hAnsi="Times New Roman" w:cs="Times New Roman"/>
        </w:rPr>
        <w:t>eriodic on-call crisis response</w:t>
      </w:r>
    </w:p>
    <w:p w14:paraId="7159C664" w14:textId="2ED7F2F2" w:rsidR="00E478B3" w:rsidRPr="00164E69" w:rsidRDefault="00FD2566" w:rsidP="002639A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Other duties as assig</w:t>
      </w:r>
      <w:r w:rsidR="00E478B3" w:rsidRPr="00164E69">
        <w:rPr>
          <w:rFonts w:ascii="Times New Roman" w:hAnsi="Times New Roman" w:cs="Times New Roman"/>
        </w:rPr>
        <w:t>ne</w:t>
      </w:r>
      <w:r w:rsidR="00937642" w:rsidRPr="00164E69">
        <w:rPr>
          <w:rFonts w:ascii="Times New Roman" w:hAnsi="Times New Roman" w:cs="Times New Roman"/>
        </w:rPr>
        <w:t>d</w:t>
      </w:r>
    </w:p>
    <w:p w14:paraId="230119F5" w14:textId="77777777" w:rsidR="00FD2566" w:rsidRPr="00164E69" w:rsidRDefault="00FD2566" w:rsidP="00FD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7E637E7" w14:textId="5E94885A" w:rsidR="00FD2566" w:rsidRPr="00164E69" w:rsidRDefault="00164E69" w:rsidP="00FD256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164E69">
        <w:rPr>
          <w:b/>
          <w:bCs/>
          <w:color w:val="000000"/>
          <w:sz w:val="22"/>
          <w:szCs w:val="22"/>
          <w:u w:val="single"/>
        </w:rPr>
        <w:t>Preferred</w:t>
      </w:r>
      <w:r w:rsidR="00FD2566" w:rsidRPr="00164E69">
        <w:rPr>
          <w:b/>
          <w:bCs/>
          <w:color w:val="000000"/>
          <w:sz w:val="22"/>
          <w:szCs w:val="22"/>
          <w:u w:val="single"/>
        </w:rPr>
        <w:t xml:space="preserve"> Qualifications</w:t>
      </w:r>
    </w:p>
    <w:p w14:paraId="1C1CD7A7" w14:textId="77777777" w:rsidR="00E478B3" w:rsidRPr="00164E69" w:rsidRDefault="00E478B3" w:rsidP="00FD256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4DF507E" w14:textId="27AEF112" w:rsidR="00B54975" w:rsidRPr="00164E69" w:rsidRDefault="00B54975" w:rsidP="00B549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64E69">
        <w:rPr>
          <w:rFonts w:ascii="Times New Roman" w:hAnsi="Times New Roman" w:cs="Times New Roman"/>
          <w:color w:val="000000"/>
        </w:rPr>
        <w:t xml:space="preserve">Bachelor’s degree in criminal justice, human services, related field or relevant experience. </w:t>
      </w:r>
    </w:p>
    <w:p w14:paraId="0E6B5EE2" w14:textId="0A3B676F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>Knowledge of criminal justice system, Probation and Parole, Court system and/or experience with current or former inmates and/or working with individuals under supervision with significant barriers is preferred</w:t>
      </w:r>
      <w:r w:rsidR="00B54975" w:rsidRPr="00164E69">
        <w:rPr>
          <w:color w:val="000000"/>
          <w:sz w:val="22"/>
          <w:szCs w:val="22"/>
        </w:rPr>
        <w:t xml:space="preserve"> but not a requirement. </w:t>
      </w:r>
    </w:p>
    <w:p w14:paraId="4823BEEC" w14:textId="735609FB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 xml:space="preserve">Demonstrated interest </w:t>
      </w:r>
      <w:r w:rsidR="00B54975" w:rsidRPr="00164E69">
        <w:rPr>
          <w:color w:val="000000"/>
          <w:sz w:val="22"/>
          <w:szCs w:val="22"/>
        </w:rPr>
        <w:t>or</w:t>
      </w:r>
      <w:r w:rsidRPr="00164E69">
        <w:rPr>
          <w:color w:val="000000"/>
          <w:sz w:val="22"/>
          <w:szCs w:val="22"/>
        </w:rPr>
        <w:t xml:space="preserve"> knowledge of Restorative Justice principles and practices</w:t>
      </w:r>
      <w:r w:rsidR="00B54975" w:rsidRPr="00164E69">
        <w:rPr>
          <w:color w:val="000000"/>
          <w:sz w:val="22"/>
          <w:szCs w:val="22"/>
        </w:rPr>
        <w:t>.</w:t>
      </w:r>
    </w:p>
    <w:p w14:paraId="1E602DC4" w14:textId="77777777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>Ability to pass Department of Corrections background check</w:t>
      </w:r>
    </w:p>
    <w:p w14:paraId="6AC87D5C" w14:textId="77777777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>Well-developed sense of professional and personal boundaries</w:t>
      </w:r>
    </w:p>
    <w:p w14:paraId="287E255D" w14:textId="46C9CADC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 xml:space="preserve">Strong time management, </w:t>
      </w:r>
      <w:r w:rsidR="00937642" w:rsidRPr="00164E69">
        <w:rPr>
          <w:color w:val="000000"/>
          <w:sz w:val="22"/>
          <w:szCs w:val="22"/>
        </w:rPr>
        <w:t xml:space="preserve">data and </w:t>
      </w:r>
      <w:r w:rsidRPr="00164E69">
        <w:rPr>
          <w:color w:val="000000"/>
          <w:sz w:val="22"/>
          <w:szCs w:val="22"/>
        </w:rPr>
        <w:t>record keeping and computer skills</w:t>
      </w:r>
      <w:r w:rsidR="00B54975" w:rsidRPr="00164E69">
        <w:rPr>
          <w:color w:val="000000"/>
          <w:sz w:val="22"/>
          <w:szCs w:val="22"/>
        </w:rPr>
        <w:t>.</w:t>
      </w:r>
    </w:p>
    <w:p w14:paraId="0A6C2CD7" w14:textId="46782A52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>Excellent follow through with attention to detail and organizational skills</w:t>
      </w:r>
      <w:r w:rsidR="00B54975" w:rsidRPr="00164E69">
        <w:rPr>
          <w:color w:val="000000"/>
          <w:sz w:val="22"/>
          <w:szCs w:val="22"/>
        </w:rPr>
        <w:t>.</w:t>
      </w:r>
    </w:p>
    <w:p w14:paraId="40D4CCA8" w14:textId="4D201CDC" w:rsidR="00937642" w:rsidRPr="00164E69" w:rsidRDefault="00FD2566" w:rsidP="009376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  <w:color w:val="000000"/>
        </w:rPr>
        <w:t>Patience, reliability, sense of humor, tact, respect for diversity</w:t>
      </w:r>
      <w:r w:rsidR="00B54975" w:rsidRPr="00164E69">
        <w:rPr>
          <w:rFonts w:ascii="Times New Roman" w:hAnsi="Times New Roman" w:cs="Times New Roman"/>
          <w:color w:val="000000"/>
        </w:rPr>
        <w:t>.</w:t>
      </w:r>
    </w:p>
    <w:p w14:paraId="06DA989F" w14:textId="64000567" w:rsidR="00FD2566" w:rsidRPr="00164E69" w:rsidRDefault="00937642" w:rsidP="009376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4E69">
        <w:rPr>
          <w:rFonts w:ascii="Times New Roman" w:hAnsi="Times New Roman" w:cs="Times New Roman"/>
        </w:rPr>
        <w:t>Remains calm in the presence of strong emotions from others while creating an atmosphere for problem solving</w:t>
      </w:r>
      <w:r w:rsidR="00B54975" w:rsidRPr="00164E69">
        <w:rPr>
          <w:rFonts w:ascii="Times New Roman" w:hAnsi="Times New Roman" w:cs="Times New Roman"/>
        </w:rPr>
        <w:t>.</w:t>
      </w:r>
    </w:p>
    <w:p w14:paraId="0B1DBB7F" w14:textId="13915261" w:rsidR="00FD2566" w:rsidRPr="00164E69" w:rsidRDefault="00FD2566" w:rsidP="00FD256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rPr>
          <w:color w:val="000000"/>
          <w:sz w:val="22"/>
          <w:szCs w:val="22"/>
        </w:rPr>
        <w:t>Excellent communication skills both written and verbal</w:t>
      </w:r>
      <w:r w:rsidR="00164E69" w:rsidRPr="00164E69">
        <w:rPr>
          <w:color w:val="000000"/>
          <w:sz w:val="22"/>
          <w:szCs w:val="22"/>
        </w:rPr>
        <w:t>.</w:t>
      </w:r>
    </w:p>
    <w:p w14:paraId="392A3ADC" w14:textId="6BB19E5C" w:rsidR="00B54975" w:rsidRPr="00164E69" w:rsidRDefault="00B54975" w:rsidP="00B5497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69">
        <w:rPr>
          <w:rFonts w:ascii="Times New Roman" w:hAnsi="Times New Roman" w:cs="Times New Roman"/>
          <w:color w:val="000000"/>
        </w:rPr>
        <w:t>Preferred to have had experience with volunteerism (served as a volunteer, recruiting or managing volunteers)</w:t>
      </w:r>
    </w:p>
    <w:p w14:paraId="769ADD40" w14:textId="77777777" w:rsidR="00B54975" w:rsidRPr="00164E69" w:rsidRDefault="00937642" w:rsidP="0093764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164E69">
        <w:t>Maintains confidentiality regarding people and situations</w:t>
      </w:r>
      <w:r w:rsidR="00B54975" w:rsidRPr="00164E69">
        <w:t>.</w:t>
      </w:r>
    </w:p>
    <w:p w14:paraId="49706A54" w14:textId="7AFE173B" w:rsidR="00B25CA7" w:rsidRPr="00216E61" w:rsidRDefault="00937642" w:rsidP="009718CA">
      <w:pPr>
        <w:pStyle w:val="NormalWe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textAlignment w:val="baseline"/>
      </w:pPr>
      <w:r w:rsidRPr="00216E61">
        <w:t xml:space="preserve"> </w:t>
      </w:r>
      <w:r w:rsidR="00B54975" w:rsidRPr="00216E61">
        <w:t>I</w:t>
      </w:r>
      <w:r w:rsidRPr="00216E61">
        <w:t xml:space="preserve">nteracts with clients, staff, volunteers and community members in a professional and non-judgmental manner. </w:t>
      </w:r>
    </w:p>
    <w:sectPr w:rsidR="00B25CA7" w:rsidRPr="00216E6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FBC5" w14:textId="77777777" w:rsidR="00B8100F" w:rsidRDefault="00B8100F" w:rsidP="0038370C">
      <w:pPr>
        <w:spacing w:after="0" w:line="240" w:lineRule="auto"/>
      </w:pPr>
      <w:r>
        <w:separator/>
      </w:r>
    </w:p>
  </w:endnote>
  <w:endnote w:type="continuationSeparator" w:id="0">
    <w:p w14:paraId="4616F856" w14:textId="77777777" w:rsidR="00B8100F" w:rsidRDefault="00B8100F" w:rsidP="0038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786B" w14:textId="77777777" w:rsidR="00981B13" w:rsidRDefault="00981B13" w:rsidP="00981B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5411" w14:textId="25B213D0" w:rsidR="0038370C" w:rsidRDefault="00981B13" w:rsidP="00981B13">
    <w:pPr>
      <w:pStyle w:val="Footer"/>
      <w:pBdr>
        <w:top w:val="single" w:sz="4" w:space="2" w:color="auto"/>
      </w:pBdr>
    </w:pPr>
    <w:r>
      <w:t xml:space="preserve">  </w:t>
    </w:r>
    <w:r>
      <w:rPr>
        <w:noProof/>
      </w:rPr>
      <w:drawing>
        <wp:inline distT="0" distB="0" distL="0" distR="0" wp14:anchorId="3520EF73" wp14:editId="4B8ED97B">
          <wp:extent cx="847725" cy="3864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albans le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8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61D1D">
      <w:rPr>
        <w:noProof/>
      </w:rPr>
      <w:drawing>
        <wp:inline distT="0" distB="0" distL="0" distR="0" wp14:anchorId="423A2132" wp14:editId="4B184904">
          <wp:extent cx="1924050" cy="3848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re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50" cy="38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E14B" w14:textId="77777777" w:rsidR="00B8100F" w:rsidRDefault="00B8100F" w:rsidP="0038370C">
      <w:pPr>
        <w:spacing w:after="0" w:line="240" w:lineRule="auto"/>
      </w:pPr>
      <w:r>
        <w:separator/>
      </w:r>
    </w:p>
  </w:footnote>
  <w:footnote w:type="continuationSeparator" w:id="0">
    <w:p w14:paraId="2F5EC462" w14:textId="77777777" w:rsidR="00B8100F" w:rsidRDefault="00B8100F" w:rsidP="0038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4E1" w14:textId="77777777" w:rsidR="0038370C" w:rsidRDefault="0038370C" w:rsidP="00981B13">
    <w:pPr>
      <w:pStyle w:val="Header"/>
      <w:jc w:val="center"/>
    </w:pPr>
    <w:r>
      <w:rPr>
        <w:noProof/>
      </w:rPr>
      <w:drawing>
        <wp:inline distT="0" distB="0" distL="0" distR="0" wp14:anchorId="2B3D9550" wp14:editId="7495E28B">
          <wp:extent cx="1390650" cy="1343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RJ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3968A5F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</w:abstractNum>
  <w:abstractNum w:abstractNumId="2" w15:restartNumberingAfterBreak="0">
    <w:nsid w:val="09EE1B2F"/>
    <w:multiLevelType w:val="hybridMultilevel"/>
    <w:tmpl w:val="419698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F94ADB"/>
    <w:multiLevelType w:val="hybridMultilevel"/>
    <w:tmpl w:val="DF2C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341"/>
    <w:multiLevelType w:val="hybridMultilevel"/>
    <w:tmpl w:val="C09EEAE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DB60925"/>
    <w:multiLevelType w:val="hybridMultilevel"/>
    <w:tmpl w:val="143225C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6350632"/>
    <w:multiLevelType w:val="multilevel"/>
    <w:tmpl w:val="A4E2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E77EF"/>
    <w:multiLevelType w:val="hybridMultilevel"/>
    <w:tmpl w:val="B6161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50EF2"/>
    <w:multiLevelType w:val="hybridMultilevel"/>
    <w:tmpl w:val="53D22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3D5DFC"/>
    <w:multiLevelType w:val="hybridMultilevel"/>
    <w:tmpl w:val="B67AE88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B595FC7"/>
    <w:multiLevelType w:val="hybridMultilevel"/>
    <w:tmpl w:val="365A91B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741"/>
    <w:multiLevelType w:val="hybridMultilevel"/>
    <w:tmpl w:val="8A9C23A8"/>
    <w:lvl w:ilvl="0" w:tplc="9A74D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25862">
    <w:abstractNumId w:val="1"/>
  </w:num>
  <w:num w:numId="2" w16cid:durableId="2142380977">
    <w:abstractNumId w:val="7"/>
  </w:num>
  <w:num w:numId="3" w16cid:durableId="53936806">
    <w:abstractNumId w:val="8"/>
  </w:num>
  <w:num w:numId="4" w16cid:durableId="1942175193">
    <w:abstractNumId w:val="5"/>
  </w:num>
  <w:num w:numId="5" w16cid:durableId="926305632">
    <w:abstractNumId w:val="0"/>
  </w:num>
  <w:num w:numId="6" w16cid:durableId="1863351291">
    <w:abstractNumId w:val="9"/>
  </w:num>
  <w:num w:numId="7" w16cid:durableId="2095515070">
    <w:abstractNumId w:val="6"/>
  </w:num>
  <w:num w:numId="8" w16cid:durableId="783380763">
    <w:abstractNumId w:val="11"/>
  </w:num>
  <w:num w:numId="9" w16cid:durableId="80109388">
    <w:abstractNumId w:val="3"/>
  </w:num>
  <w:num w:numId="10" w16cid:durableId="917517026">
    <w:abstractNumId w:val="10"/>
  </w:num>
  <w:num w:numId="11" w16cid:durableId="1303121992">
    <w:abstractNumId w:val="4"/>
  </w:num>
  <w:num w:numId="12" w16cid:durableId="80015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C"/>
    <w:rsid w:val="00020CC0"/>
    <w:rsid w:val="00024495"/>
    <w:rsid w:val="00025F1C"/>
    <w:rsid w:val="00055901"/>
    <w:rsid w:val="000578B8"/>
    <w:rsid w:val="00083B52"/>
    <w:rsid w:val="00097CA7"/>
    <w:rsid w:val="000A29EC"/>
    <w:rsid w:val="000E7E9D"/>
    <w:rsid w:val="001501FE"/>
    <w:rsid w:val="00161D1D"/>
    <w:rsid w:val="00164E69"/>
    <w:rsid w:val="00171933"/>
    <w:rsid w:val="001B7359"/>
    <w:rsid w:val="001F4F6F"/>
    <w:rsid w:val="00204BAA"/>
    <w:rsid w:val="00206695"/>
    <w:rsid w:val="00216E61"/>
    <w:rsid w:val="00245ED1"/>
    <w:rsid w:val="0026630D"/>
    <w:rsid w:val="002952E8"/>
    <w:rsid w:val="002A12BE"/>
    <w:rsid w:val="002B04F9"/>
    <w:rsid w:val="0031657B"/>
    <w:rsid w:val="00334E91"/>
    <w:rsid w:val="00341399"/>
    <w:rsid w:val="00355017"/>
    <w:rsid w:val="00357F8E"/>
    <w:rsid w:val="003731FB"/>
    <w:rsid w:val="0038370C"/>
    <w:rsid w:val="003929C6"/>
    <w:rsid w:val="003955D5"/>
    <w:rsid w:val="003A7023"/>
    <w:rsid w:val="003B61E9"/>
    <w:rsid w:val="003D1F8E"/>
    <w:rsid w:val="003D3BFB"/>
    <w:rsid w:val="003F708A"/>
    <w:rsid w:val="00425CB2"/>
    <w:rsid w:val="00435DAA"/>
    <w:rsid w:val="004761F6"/>
    <w:rsid w:val="004850B7"/>
    <w:rsid w:val="004A0D9A"/>
    <w:rsid w:val="004C392B"/>
    <w:rsid w:val="004F626C"/>
    <w:rsid w:val="00512118"/>
    <w:rsid w:val="00522ED8"/>
    <w:rsid w:val="00552218"/>
    <w:rsid w:val="005637C2"/>
    <w:rsid w:val="00571FE9"/>
    <w:rsid w:val="005730E0"/>
    <w:rsid w:val="005847B4"/>
    <w:rsid w:val="00592D54"/>
    <w:rsid w:val="005A768B"/>
    <w:rsid w:val="005C655F"/>
    <w:rsid w:val="005E7DF0"/>
    <w:rsid w:val="005F137C"/>
    <w:rsid w:val="00601145"/>
    <w:rsid w:val="00630264"/>
    <w:rsid w:val="00670A8D"/>
    <w:rsid w:val="00676525"/>
    <w:rsid w:val="006A1194"/>
    <w:rsid w:val="006A240C"/>
    <w:rsid w:val="006C7DE0"/>
    <w:rsid w:val="0076418E"/>
    <w:rsid w:val="007725D5"/>
    <w:rsid w:val="00782848"/>
    <w:rsid w:val="007A1EFF"/>
    <w:rsid w:val="007A2F4D"/>
    <w:rsid w:val="007A5A6A"/>
    <w:rsid w:val="007C4FA2"/>
    <w:rsid w:val="007D45A0"/>
    <w:rsid w:val="008176FA"/>
    <w:rsid w:val="00846520"/>
    <w:rsid w:val="00851002"/>
    <w:rsid w:val="008574B0"/>
    <w:rsid w:val="0087556D"/>
    <w:rsid w:val="00876D42"/>
    <w:rsid w:val="00877CCB"/>
    <w:rsid w:val="00885B01"/>
    <w:rsid w:val="008A0955"/>
    <w:rsid w:val="008B02A2"/>
    <w:rsid w:val="008E4785"/>
    <w:rsid w:val="008E6429"/>
    <w:rsid w:val="008F29AF"/>
    <w:rsid w:val="009101D8"/>
    <w:rsid w:val="00930B4C"/>
    <w:rsid w:val="00937642"/>
    <w:rsid w:val="00942EB5"/>
    <w:rsid w:val="00947018"/>
    <w:rsid w:val="00963CF5"/>
    <w:rsid w:val="00981B13"/>
    <w:rsid w:val="009936CE"/>
    <w:rsid w:val="00995776"/>
    <w:rsid w:val="009A26F0"/>
    <w:rsid w:val="009A7AB5"/>
    <w:rsid w:val="009B42B7"/>
    <w:rsid w:val="009D5652"/>
    <w:rsid w:val="009D6E69"/>
    <w:rsid w:val="00A156A9"/>
    <w:rsid w:val="00A27CA5"/>
    <w:rsid w:val="00A5203C"/>
    <w:rsid w:val="00A55263"/>
    <w:rsid w:val="00A64D55"/>
    <w:rsid w:val="00A97182"/>
    <w:rsid w:val="00A97DE0"/>
    <w:rsid w:val="00AA2659"/>
    <w:rsid w:val="00AA6816"/>
    <w:rsid w:val="00AB134F"/>
    <w:rsid w:val="00AC057F"/>
    <w:rsid w:val="00AC582B"/>
    <w:rsid w:val="00AD067C"/>
    <w:rsid w:val="00AD577D"/>
    <w:rsid w:val="00AE6934"/>
    <w:rsid w:val="00B23E3F"/>
    <w:rsid w:val="00B25CA7"/>
    <w:rsid w:val="00B2671B"/>
    <w:rsid w:val="00B26C4B"/>
    <w:rsid w:val="00B54975"/>
    <w:rsid w:val="00B635B9"/>
    <w:rsid w:val="00B75A34"/>
    <w:rsid w:val="00B8100F"/>
    <w:rsid w:val="00B97B23"/>
    <w:rsid w:val="00BA7169"/>
    <w:rsid w:val="00BB47E3"/>
    <w:rsid w:val="00BD2E6E"/>
    <w:rsid w:val="00BD6002"/>
    <w:rsid w:val="00BF46A1"/>
    <w:rsid w:val="00BF78EE"/>
    <w:rsid w:val="00C227C6"/>
    <w:rsid w:val="00C33D0A"/>
    <w:rsid w:val="00C341D5"/>
    <w:rsid w:val="00C34560"/>
    <w:rsid w:val="00C46024"/>
    <w:rsid w:val="00C60F80"/>
    <w:rsid w:val="00C75204"/>
    <w:rsid w:val="00CA3D8F"/>
    <w:rsid w:val="00CA5B0E"/>
    <w:rsid w:val="00CE1E6D"/>
    <w:rsid w:val="00CE34F8"/>
    <w:rsid w:val="00D17B14"/>
    <w:rsid w:val="00D17EF5"/>
    <w:rsid w:val="00D356BA"/>
    <w:rsid w:val="00D6291B"/>
    <w:rsid w:val="00D71ADE"/>
    <w:rsid w:val="00DB4F70"/>
    <w:rsid w:val="00DB7A43"/>
    <w:rsid w:val="00E04B75"/>
    <w:rsid w:val="00E04C70"/>
    <w:rsid w:val="00E33F3E"/>
    <w:rsid w:val="00E478B3"/>
    <w:rsid w:val="00E71D99"/>
    <w:rsid w:val="00E812B4"/>
    <w:rsid w:val="00EA4D90"/>
    <w:rsid w:val="00EF6C3B"/>
    <w:rsid w:val="00F01A63"/>
    <w:rsid w:val="00F071F5"/>
    <w:rsid w:val="00F14182"/>
    <w:rsid w:val="00F177CB"/>
    <w:rsid w:val="00F3000C"/>
    <w:rsid w:val="00F452F1"/>
    <w:rsid w:val="00F85172"/>
    <w:rsid w:val="00FD22B4"/>
    <w:rsid w:val="00FD2566"/>
    <w:rsid w:val="00FD5008"/>
    <w:rsid w:val="00FE21A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16058"/>
  <w15:docId w15:val="{A7AFF288-12D8-441F-A7FF-B74656E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0C"/>
  </w:style>
  <w:style w:type="paragraph" w:styleId="Footer">
    <w:name w:val="footer"/>
    <w:basedOn w:val="Normal"/>
    <w:link w:val="FooterChar"/>
    <w:uiPriority w:val="99"/>
    <w:unhideWhenUsed/>
    <w:rsid w:val="0038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0C"/>
  </w:style>
  <w:style w:type="paragraph" w:styleId="BalloonText">
    <w:name w:val="Balloon Text"/>
    <w:basedOn w:val="Normal"/>
    <w:link w:val="BalloonTextChar"/>
    <w:uiPriority w:val="99"/>
    <w:semiHidden/>
    <w:unhideWhenUsed/>
    <w:rsid w:val="0038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22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5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@fgirj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stalbansv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rjc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87BB-33D6-4429-8044-2A6D9F8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alicia</cp:lastModifiedBy>
  <cp:revision>2</cp:revision>
  <cp:lastPrinted>2018-07-16T14:57:00Z</cp:lastPrinted>
  <dcterms:created xsi:type="dcterms:W3CDTF">2023-05-19T12:43:00Z</dcterms:created>
  <dcterms:modified xsi:type="dcterms:W3CDTF">2023-05-19T12:43:00Z</dcterms:modified>
</cp:coreProperties>
</file>